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4E" w:rsidRPr="00DC20D0" w:rsidRDefault="00726E4E" w:rsidP="00726E4E">
      <w:pPr>
        <w:spacing w:after="0"/>
        <w:jc w:val="center"/>
      </w:pPr>
      <w:r w:rsidRPr="00DC20D0">
        <w:t>Genealogical Research Tools</w:t>
      </w:r>
    </w:p>
    <w:p w:rsidR="00BE05E8" w:rsidRPr="00DC20D0" w:rsidRDefault="00DC5EA0" w:rsidP="00726E4E">
      <w:pPr>
        <w:spacing w:after="0"/>
        <w:jc w:val="center"/>
        <w:rPr>
          <w:b/>
          <w:i/>
          <w:highlight w:val="yellow"/>
        </w:rPr>
      </w:pPr>
      <w:r w:rsidRPr="00DC20D0">
        <w:rPr>
          <w:b/>
          <w:i/>
          <w:highlight w:val="yellow"/>
        </w:rPr>
        <w:t>TRANSLATE FOR FREE WITH ONLY AN INTERNET CONNECTION</w:t>
      </w:r>
    </w:p>
    <w:p w:rsidR="00FE0255" w:rsidRPr="00DC20D0" w:rsidRDefault="00DC5EA0" w:rsidP="00726E4E">
      <w:pPr>
        <w:spacing w:after="0"/>
        <w:jc w:val="center"/>
        <w:rPr>
          <w:b/>
          <w:i/>
          <w:sz w:val="28"/>
          <w:szCs w:val="28"/>
          <w:highlight w:val="yellow"/>
        </w:rPr>
      </w:pPr>
      <w:r w:rsidRPr="00DC20D0">
        <w:rPr>
          <w:b/>
          <w:i/>
          <w:sz w:val="28"/>
          <w:szCs w:val="28"/>
          <w:highlight w:val="yellow"/>
        </w:rPr>
        <w:t>TRY</w:t>
      </w:r>
    </w:p>
    <w:p w:rsidR="00DC5EA0" w:rsidRDefault="00DC5EA0" w:rsidP="00726E4E">
      <w:pPr>
        <w:spacing w:after="0"/>
        <w:jc w:val="center"/>
        <w:rPr>
          <w:b/>
          <w:sz w:val="28"/>
          <w:szCs w:val="28"/>
        </w:rPr>
      </w:pPr>
      <w:r w:rsidRPr="00DC20D0">
        <w:rPr>
          <w:b/>
          <w:sz w:val="28"/>
          <w:szCs w:val="28"/>
          <w:highlight w:val="yellow"/>
        </w:rPr>
        <w:t>GOOGLE</w:t>
      </w:r>
      <w:r w:rsidR="00726E4E" w:rsidRPr="00DC20D0">
        <w:rPr>
          <w:b/>
          <w:sz w:val="28"/>
          <w:szCs w:val="28"/>
          <w:highlight w:val="yellow"/>
        </w:rPr>
        <w:t xml:space="preserve"> </w:t>
      </w:r>
      <w:r w:rsidRPr="00DC20D0">
        <w:rPr>
          <w:b/>
          <w:sz w:val="28"/>
          <w:szCs w:val="28"/>
          <w:highlight w:val="yellow"/>
        </w:rPr>
        <w:t>TRANSLATE</w:t>
      </w:r>
    </w:p>
    <w:p w:rsidR="00296F78" w:rsidRPr="00E13820" w:rsidRDefault="00296F78" w:rsidP="00296F78">
      <w:pPr>
        <w:spacing w:after="0"/>
        <w:rPr>
          <w:rFonts w:ascii="Malgun Gothic" w:hAnsi="Malgun Gothic" w:cs="Malgun Gothic"/>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algun Gothic" w:hAnsi="Malgun Gothic" w:cs="Malgun Gothic" w:hint="eastAsia"/>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3820">
        <w:rPr>
          <w:rFonts w:ascii="Malgun Gothic" w:hAnsi="Malgun Gothic" w:cs="Malgun Gothic"/>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구글</w:t>
      </w:r>
      <w:r w:rsidRPr="00E13820">
        <w:rPr>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3820">
        <w:rPr>
          <w:rFonts w:ascii="Malgun Gothic" w:hAnsi="Malgun Gothic" w:cs="Malgun Gothic"/>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번역</w:t>
      </w:r>
      <w:r w:rsidRPr="00E13820">
        <w:rPr>
          <w:rFonts w:ascii="Malgun Gothic" w:hAnsi="Malgun Gothic" w:cs="Malgun Gothic" w:hint="eastAsia"/>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Malgun Gothic" w:hAnsi="Malgun Gothic" w:cs="Malgun Gothic"/>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3820">
        <w:rPr>
          <w:rFonts w:ascii="Malgun Gothic" w:hAnsi="Malgun Gothic" w:cs="Malgun Gothic" w:hint="eastAsia"/>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3820">
        <w:rPr>
          <w:rFonts w:ascii="MS Gothic" w:hAnsi="MS Gothic" w:cs="MS Gothic"/>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谷歌翻</w:t>
      </w:r>
      <w:r w:rsidRPr="00E13820">
        <w:rPr>
          <w:rFonts w:ascii="Microsoft JhengHei" w:eastAsia="Microsoft JhengHei" w:hAnsi="Microsoft JhengHei" w:cs="Microsoft JhengHei" w:hint="eastAsia"/>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译 </w:t>
      </w:r>
      <w:r>
        <w:rPr>
          <w:rFonts w:ascii="Microsoft JhengHei" w:eastAsia="Microsoft JhengHei" w:hAnsi="Microsoft JhengHei" w:cs="Microsoft JhengHei"/>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3820">
        <w:rPr>
          <w:rFonts w:ascii="Microsoft JhengHei" w:eastAsia="Microsoft JhengHei" w:hAnsi="Microsoft JhengHei" w:cs="Microsoft JhengHei" w:hint="eastAsia"/>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3820">
        <w:rPr>
          <w:rFonts w:ascii="Calibri" w:eastAsia="Microsoft JhengHei" w:hAnsi="Calibri" w:cs="Calibri"/>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Гугл</w:t>
      </w:r>
      <w:r w:rsidRPr="00E13820">
        <w:rPr>
          <w:rFonts w:ascii="Microsoft JhengHei" w:eastAsia="Microsoft JhengHei" w:hAnsi="Microsoft JhengHei" w:cs="Microsoft JhengHei"/>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3820">
        <w:rPr>
          <w:rFonts w:ascii="Calibri" w:eastAsia="Microsoft JhengHei" w:hAnsi="Calibri" w:cs="Calibri"/>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переводчик</w:t>
      </w:r>
      <w:r>
        <w:rPr>
          <w:rFonts w:ascii="Calibri" w:eastAsia="Microsoft JhengHei" w:hAnsi="Calibri" w:cs="Calibri"/>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3820">
        <w:rPr>
          <w:rFonts w:ascii="Microsoft JhengHei" w:eastAsia="Microsoft JhengHei" w:hAnsi="Microsoft JhengHei" w:cs="Microsoft JhengHei" w:hint="eastAsia"/>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3820">
        <w:rPr>
          <w:rFonts w:ascii="Microsoft JhengHei" w:eastAsia="Microsoft JhengHei" w:hAnsi="Microsoft JhengHei" w:cs="Microsoft JhengHei"/>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13820">
        <w:rPr>
          <w:rFonts w:ascii="Calibri" w:eastAsia="Microsoft JhengHei" w:hAnsi="Calibri" w:cs="Calibri"/>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ł</w:t>
      </w:r>
      <w:r w:rsidRPr="00E13820">
        <w:rPr>
          <w:rFonts w:ascii="Microsoft JhengHei" w:eastAsia="Microsoft JhengHei" w:hAnsi="Microsoft JhengHei" w:cs="Microsoft JhengHei"/>
          <w:color w:val="FF0066"/>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umacz Google</w:t>
      </w:r>
    </w:p>
    <w:p w:rsidR="00726E4E" w:rsidRDefault="00726E4E" w:rsidP="00726E4E">
      <w:pPr>
        <w:spacing w:after="0"/>
        <w:jc w:val="center"/>
        <w:rPr>
          <w:b/>
          <w:sz w:val="28"/>
          <w:szCs w:val="28"/>
        </w:rPr>
      </w:pPr>
    </w:p>
    <w:p w:rsidR="00DC5EA0" w:rsidRDefault="00DC5EA0" w:rsidP="00726E4E">
      <w:pPr>
        <w:spacing w:after="0"/>
      </w:pPr>
      <w:r>
        <w:rPr>
          <w:noProof/>
        </w:rPr>
        <w:drawing>
          <wp:inline distT="0" distB="0" distL="0" distR="0" wp14:anchorId="34A06B3D" wp14:editId="093ECB05">
            <wp:extent cx="6048756" cy="14401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82" t="9070" r="15257" b="54884"/>
                    <a:stretch/>
                  </pic:blipFill>
                  <pic:spPr bwMode="auto">
                    <a:xfrm>
                      <a:off x="0" y="0"/>
                      <a:ext cx="6063283" cy="1443639"/>
                    </a:xfrm>
                    <a:prstGeom prst="rect">
                      <a:avLst/>
                    </a:prstGeom>
                    <a:ln>
                      <a:noFill/>
                    </a:ln>
                    <a:effectLst>
                      <a:softEdge rad="0"/>
                    </a:effectLst>
                    <a:extLst>
                      <a:ext uri="{53640926-AAD7-44D8-BBD7-CCE9431645EC}">
                        <a14:shadowObscured xmlns:a14="http://schemas.microsoft.com/office/drawing/2010/main"/>
                      </a:ext>
                    </a:extLst>
                  </pic:spPr>
                </pic:pic>
              </a:graphicData>
            </a:graphic>
          </wp:inline>
        </w:drawing>
      </w:r>
    </w:p>
    <w:p w:rsidR="00726E4E" w:rsidRDefault="00726E4E" w:rsidP="00726E4E">
      <w:pPr>
        <w:spacing w:after="0"/>
        <w:rPr>
          <w:sz w:val="18"/>
          <w:szCs w:val="18"/>
        </w:rPr>
      </w:pPr>
      <w:r w:rsidRPr="00296F78">
        <w:rPr>
          <w:sz w:val="18"/>
          <w:szCs w:val="18"/>
        </w:rPr>
        <w:t>(Screenshot of the Google Translate main page)</w:t>
      </w:r>
    </w:p>
    <w:p w:rsidR="00296F78" w:rsidRPr="00296F78" w:rsidRDefault="00296F78" w:rsidP="00726E4E">
      <w:pPr>
        <w:spacing w:after="0"/>
        <w:rPr>
          <w:sz w:val="18"/>
          <w:szCs w:val="18"/>
        </w:rPr>
      </w:pPr>
    </w:p>
    <w:p w:rsidR="00515194" w:rsidRPr="00017782" w:rsidRDefault="00515194">
      <w:pPr>
        <w:rPr>
          <w:b/>
          <w:sz w:val="24"/>
          <w:szCs w:val="24"/>
          <w:u w:val="single"/>
        </w:rPr>
      </w:pPr>
      <w:r w:rsidRPr="00017782">
        <w:rPr>
          <w:b/>
          <w:sz w:val="24"/>
          <w:szCs w:val="24"/>
          <w:u w:val="single"/>
        </w:rPr>
        <w:t>Highlights of What Can be Done</w:t>
      </w:r>
    </w:p>
    <w:p w:rsidR="00515194" w:rsidRDefault="00515194">
      <w:r>
        <w:t>[</w:t>
      </w:r>
      <w:r w:rsidR="00204538">
        <w:t>I</w:t>
      </w:r>
      <w:r w:rsidRPr="00515194">
        <w:t>cons for audio</w:t>
      </w:r>
      <w:r w:rsidR="003D0380">
        <w:t xml:space="preserve"> input</w:t>
      </w:r>
      <w:r w:rsidRPr="00515194">
        <w:t xml:space="preserve">, </w:t>
      </w:r>
      <w:r w:rsidR="003D0380">
        <w:t>audio output, on</w:t>
      </w:r>
      <w:r w:rsidR="00017782">
        <w:t>-line</w:t>
      </w:r>
      <w:r w:rsidRPr="00515194">
        <w:t xml:space="preserve"> keyboard and online writing will display if </w:t>
      </w:r>
      <w:r>
        <w:t xml:space="preserve">the feature is </w:t>
      </w:r>
      <w:r w:rsidRPr="00515194">
        <w:t>available</w:t>
      </w:r>
      <w:r w:rsidR="003D0380">
        <w:t>,</w:t>
      </w:r>
      <w:r w:rsidRPr="00515194">
        <w:t xml:space="preserve"> once you </w:t>
      </w:r>
      <w:r w:rsidR="003D0380">
        <w:t xml:space="preserve">have </w:t>
      </w:r>
      <w:r w:rsidRPr="00515194">
        <w:t>select</w:t>
      </w:r>
      <w:r w:rsidR="003D0380">
        <w:t>ed</w:t>
      </w:r>
      <w:r w:rsidRPr="00515194">
        <w:t xml:space="preserve"> a language.</w:t>
      </w:r>
      <w:r w:rsidR="006528F5">
        <w:t xml:space="preserve"> A link under the </w:t>
      </w:r>
      <w:r w:rsidR="00564B94">
        <w:t xml:space="preserve">“translate from” </w:t>
      </w:r>
      <w:r w:rsidR="006528F5">
        <w:t>box will offer the option “translate a document”.</w:t>
      </w:r>
      <w:r>
        <w:t>]</w:t>
      </w:r>
    </w:p>
    <w:p w:rsidR="00564B94" w:rsidRPr="00515194" w:rsidRDefault="00564B94">
      <w:r>
        <w:t>[</w:t>
      </w:r>
      <w:r w:rsidR="00204538">
        <w:t>Note that you</w:t>
      </w:r>
      <w:r>
        <w:t xml:space="preserve"> may need a free Google account to access </w:t>
      </w:r>
      <w:r w:rsidR="00204538">
        <w:t>some sites related to Google Translate and Google Translator Toolkit.]</w:t>
      </w:r>
    </w:p>
    <w:p w:rsidR="00FE0255" w:rsidRPr="00017782" w:rsidRDefault="00FE0255">
      <w:pPr>
        <w:rPr>
          <w:b/>
          <w:color w:val="0000CC"/>
        </w:rPr>
      </w:pPr>
      <w:r w:rsidRPr="00017782">
        <w:rPr>
          <w:b/>
          <w:color w:val="0000CC"/>
        </w:rPr>
        <w:t xml:space="preserve">Translate to and from </w:t>
      </w:r>
      <w:r w:rsidR="00515194" w:rsidRPr="00017782">
        <w:rPr>
          <w:b/>
          <w:color w:val="0000CC"/>
        </w:rPr>
        <w:t>over 100</w:t>
      </w:r>
      <w:r w:rsidRPr="00017782">
        <w:rPr>
          <w:b/>
          <w:color w:val="0000CC"/>
        </w:rPr>
        <w:t xml:space="preserve"> languages by </w:t>
      </w:r>
      <w:r w:rsidR="00564B94">
        <w:rPr>
          <w:b/>
          <w:color w:val="0000CC"/>
        </w:rPr>
        <w:t xml:space="preserve">entering text, </w:t>
      </w:r>
      <w:r w:rsidR="0031726D">
        <w:rPr>
          <w:b/>
          <w:color w:val="0000CC"/>
        </w:rPr>
        <w:t>on-line</w:t>
      </w:r>
      <w:r w:rsidRPr="00017782">
        <w:rPr>
          <w:b/>
          <w:color w:val="0000CC"/>
        </w:rPr>
        <w:t xml:space="preserve"> keyboard, online writing, copy and paste from a Word doc or the Internet</w:t>
      </w:r>
      <w:r w:rsidR="00396B53">
        <w:rPr>
          <w:b/>
          <w:color w:val="0000CC"/>
        </w:rPr>
        <w:t>, and upload a document</w:t>
      </w:r>
      <w:r w:rsidR="00017782" w:rsidRPr="00017782">
        <w:rPr>
          <w:b/>
          <w:color w:val="0000CC"/>
        </w:rPr>
        <w:t>.</w:t>
      </w:r>
    </w:p>
    <w:p w:rsidR="00FE0255" w:rsidRPr="00017782" w:rsidRDefault="00FE0255">
      <w:pPr>
        <w:rPr>
          <w:b/>
          <w:color w:val="0000CC"/>
        </w:rPr>
      </w:pPr>
      <w:r w:rsidRPr="00017782">
        <w:rPr>
          <w:b/>
          <w:color w:val="0000CC"/>
        </w:rPr>
        <w:t>Translate to and from 32 languages by speaking</w:t>
      </w:r>
      <w:r w:rsidR="0031726D">
        <w:rPr>
          <w:b/>
          <w:color w:val="0000CC"/>
        </w:rPr>
        <w:t>.</w:t>
      </w:r>
      <w:r w:rsidRPr="00017782">
        <w:rPr>
          <w:b/>
          <w:color w:val="0000CC"/>
        </w:rPr>
        <w:t xml:space="preserve"> [</w:t>
      </w:r>
      <w:r w:rsidR="0031726D">
        <w:rPr>
          <w:b/>
          <w:color w:val="0000CC"/>
        </w:rPr>
        <w:t>L</w:t>
      </w:r>
      <w:r w:rsidRPr="00017782">
        <w:rPr>
          <w:b/>
          <w:color w:val="0000CC"/>
        </w:rPr>
        <w:t>ook for the microphone icon</w:t>
      </w:r>
      <w:r w:rsidR="00296F78">
        <w:rPr>
          <w:b/>
          <w:color w:val="0000CC"/>
        </w:rPr>
        <w:t xml:space="preserve"> in the translation box</w:t>
      </w:r>
      <w:r w:rsidR="0031726D">
        <w:rPr>
          <w:b/>
          <w:color w:val="0000CC"/>
        </w:rPr>
        <w:t>]</w:t>
      </w:r>
      <w:r w:rsidR="00296F78">
        <w:rPr>
          <w:b/>
          <w:color w:val="0000CC"/>
        </w:rPr>
        <w:t>.</w:t>
      </w:r>
    </w:p>
    <w:p w:rsidR="00515194" w:rsidRPr="00017782" w:rsidRDefault="00515194">
      <w:pPr>
        <w:rPr>
          <w:b/>
          <w:color w:val="0000CC"/>
        </w:rPr>
      </w:pPr>
      <w:r w:rsidRPr="00017782">
        <w:rPr>
          <w:b/>
          <w:color w:val="0000CC"/>
        </w:rPr>
        <w:t xml:space="preserve">Google translate can be used as a pronunciation guide by playing back language to you.  </w:t>
      </w:r>
      <w:r w:rsidR="0031726D">
        <w:rPr>
          <w:b/>
          <w:color w:val="0000CC"/>
        </w:rPr>
        <w:t>[</w:t>
      </w:r>
      <w:r w:rsidR="00296F78">
        <w:rPr>
          <w:b/>
          <w:color w:val="0000CC"/>
        </w:rPr>
        <w:t xml:space="preserve">Look for the </w:t>
      </w:r>
      <w:r w:rsidR="003D0380">
        <w:rPr>
          <w:b/>
          <w:color w:val="0000CC"/>
        </w:rPr>
        <w:t>audio</w:t>
      </w:r>
      <w:r w:rsidR="00296F78">
        <w:rPr>
          <w:b/>
          <w:color w:val="0000CC"/>
        </w:rPr>
        <w:t xml:space="preserve"> icon.</w:t>
      </w:r>
      <w:r w:rsidR="0031726D">
        <w:rPr>
          <w:b/>
          <w:color w:val="0000CC"/>
        </w:rPr>
        <w:t>]</w:t>
      </w:r>
    </w:p>
    <w:p w:rsidR="00515194" w:rsidRPr="00017782" w:rsidRDefault="00515194">
      <w:pPr>
        <w:rPr>
          <w:b/>
          <w:color w:val="0000CC"/>
        </w:rPr>
      </w:pPr>
      <w:r w:rsidRPr="00017782">
        <w:rPr>
          <w:b/>
          <w:color w:val="0000CC"/>
        </w:rPr>
        <w:t>Google translate can be used as a spell check.</w:t>
      </w:r>
    </w:p>
    <w:p w:rsidR="00515194" w:rsidRPr="00017782" w:rsidRDefault="00515194">
      <w:pPr>
        <w:rPr>
          <w:b/>
          <w:color w:val="0000CC"/>
        </w:rPr>
      </w:pPr>
      <w:r w:rsidRPr="00017782">
        <w:rPr>
          <w:b/>
          <w:color w:val="0000CC"/>
        </w:rPr>
        <w:t xml:space="preserve">It can be used to create initial messages other languages, which </w:t>
      </w:r>
      <w:r w:rsidR="003D0380">
        <w:rPr>
          <w:b/>
          <w:color w:val="0000CC"/>
        </w:rPr>
        <w:t>can then be edited.</w:t>
      </w:r>
    </w:p>
    <w:p w:rsidR="00017782" w:rsidRDefault="00017782">
      <w:pPr>
        <w:rPr>
          <w:rFonts w:cs="Arial"/>
          <w:b/>
          <w:color w:val="0000CC"/>
          <w:shd w:val="clear" w:color="auto" w:fill="FFFFFF"/>
        </w:rPr>
      </w:pPr>
      <w:r w:rsidRPr="00017782">
        <w:rPr>
          <w:rFonts w:cs="Arial"/>
          <w:b/>
          <w:color w:val="0000CC"/>
          <w:shd w:val="clear" w:color="auto" w:fill="FFFFFF"/>
        </w:rPr>
        <w:t>If a user enters a</w:t>
      </w:r>
      <w:r w:rsidRPr="00017782">
        <w:rPr>
          <w:rStyle w:val="apple-converted-space"/>
          <w:rFonts w:cs="Arial"/>
          <w:b/>
          <w:color w:val="0000CC"/>
          <w:shd w:val="clear" w:color="auto" w:fill="FFFFFF"/>
        </w:rPr>
        <w:t> </w:t>
      </w:r>
      <w:hyperlink r:id="rId8" w:tooltip="Uniform resource locator" w:history="1">
        <w:r w:rsidRPr="00017782">
          <w:rPr>
            <w:rStyle w:val="Hyperlink"/>
            <w:rFonts w:cs="Arial"/>
            <w:b/>
            <w:color w:val="0000CC"/>
            <w:shd w:val="clear" w:color="auto" w:fill="FFFFFF"/>
          </w:rPr>
          <w:t>URL</w:t>
        </w:r>
      </w:hyperlink>
      <w:r w:rsidRPr="00017782">
        <w:rPr>
          <w:rStyle w:val="apple-converted-space"/>
          <w:rFonts w:cs="Arial"/>
          <w:b/>
          <w:color w:val="0000CC"/>
          <w:shd w:val="clear" w:color="auto" w:fill="FFFFFF"/>
        </w:rPr>
        <w:t> </w:t>
      </w:r>
      <w:r w:rsidRPr="00017782">
        <w:rPr>
          <w:rFonts w:cs="Arial"/>
          <w:b/>
          <w:color w:val="0000CC"/>
          <w:shd w:val="clear" w:color="auto" w:fill="FFFFFF"/>
        </w:rPr>
        <w:t>in the source text, Google Translate will produce a</w:t>
      </w:r>
      <w:r w:rsidRPr="00017782">
        <w:rPr>
          <w:rStyle w:val="apple-converted-space"/>
          <w:rFonts w:cs="Arial"/>
          <w:b/>
          <w:color w:val="0000CC"/>
          <w:shd w:val="clear" w:color="auto" w:fill="FFFFFF"/>
        </w:rPr>
        <w:t> </w:t>
      </w:r>
      <w:hyperlink r:id="rId9" w:tooltip="Hyperlink" w:history="1">
        <w:r w:rsidRPr="00017782">
          <w:rPr>
            <w:rStyle w:val="Hyperlink"/>
            <w:rFonts w:cs="Arial"/>
            <w:b/>
            <w:color w:val="0000CC"/>
            <w:shd w:val="clear" w:color="auto" w:fill="FFFFFF"/>
          </w:rPr>
          <w:t>hyperlink</w:t>
        </w:r>
      </w:hyperlink>
      <w:r w:rsidRPr="00017782">
        <w:rPr>
          <w:rStyle w:val="apple-converted-space"/>
          <w:rFonts w:cs="Arial"/>
          <w:b/>
          <w:color w:val="0000CC"/>
          <w:shd w:val="clear" w:color="auto" w:fill="FFFFFF"/>
        </w:rPr>
        <w:t> </w:t>
      </w:r>
      <w:r w:rsidRPr="00017782">
        <w:rPr>
          <w:rFonts w:cs="Arial"/>
          <w:b/>
          <w:color w:val="0000CC"/>
          <w:shd w:val="clear" w:color="auto" w:fill="FFFFFF"/>
        </w:rPr>
        <w:t>to a machine translation of the website.</w:t>
      </w:r>
    </w:p>
    <w:p w:rsidR="00396B53" w:rsidRDefault="00396B53" w:rsidP="00396B53">
      <w:pPr>
        <w:spacing w:after="0"/>
        <w:rPr>
          <w:rFonts w:cs="Arial"/>
          <w:b/>
          <w:color w:val="0000CC"/>
          <w:shd w:val="clear" w:color="auto" w:fill="FFFFFF"/>
        </w:rPr>
      </w:pPr>
      <w:r>
        <w:rPr>
          <w:rFonts w:cs="Arial"/>
          <w:b/>
          <w:color w:val="0000CC"/>
          <w:shd w:val="clear" w:color="auto" w:fill="FFFFFF"/>
        </w:rPr>
        <w:t>I have had no problems in translating from pdfs. Look for the message below under the left “translate from” box</w:t>
      </w:r>
      <w:r w:rsidR="006528F5">
        <w:rPr>
          <w:rFonts w:cs="Arial"/>
          <w:b/>
          <w:color w:val="0000CC"/>
          <w:shd w:val="clear" w:color="auto" w:fill="FFFFFF"/>
        </w:rPr>
        <w:t>.</w:t>
      </w:r>
    </w:p>
    <w:p w:rsidR="00396B53" w:rsidRDefault="00396B53" w:rsidP="00396B53">
      <w:pPr>
        <w:spacing w:after="0"/>
      </w:pPr>
      <w:r w:rsidRPr="00396B53">
        <w:rPr>
          <w:rFonts w:ascii="Arial" w:hAnsi="Arial" w:cs="Arial"/>
          <w:sz w:val="20"/>
          <w:szCs w:val="20"/>
          <w:shd w:val="clear" w:color="auto" w:fill="FFFFFF"/>
        </w:rPr>
        <w:t>Type text or a website address or</w:t>
      </w:r>
      <w:r w:rsidRPr="00396B53">
        <w:rPr>
          <w:rStyle w:val="apple-converted-space"/>
          <w:rFonts w:ascii="Arial" w:hAnsi="Arial" w:cs="Arial"/>
          <w:sz w:val="20"/>
          <w:szCs w:val="20"/>
          <w:shd w:val="clear" w:color="auto" w:fill="FFFFFF"/>
        </w:rPr>
        <w:t> </w:t>
      </w:r>
      <w:hyperlink r:id="rId10" w:history="1">
        <w:r>
          <w:rPr>
            <w:rStyle w:val="Hyperlink"/>
            <w:rFonts w:ascii="Arial" w:hAnsi="Arial" w:cs="Arial"/>
            <w:color w:val="6611CC"/>
            <w:sz w:val="20"/>
            <w:szCs w:val="20"/>
            <w:shd w:val="clear" w:color="auto" w:fill="FFFFFF"/>
          </w:rPr>
          <w:t>translate a document.</w:t>
        </w:r>
      </w:hyperlink>
    </w:p>
    <w:p w:rsidR="00396B53" w:rsidRDefault="00396B53" w:rsidP="00396B53">
      <w:pPr>
        <w:spacing w:after="0"/>
        <w:rPr>
          <w:rFonts w:cs="Arial"/>
          <w:b/>
          <w:color w:val="0000CC"/>
          <w:shd w:val="clear" w:color="auto" w:fill="FFFFFF"/>
        </w:rPr>
      </w:pPr>
    </w:p>
    <w:p w:rsidR="00396B53" w:rsidRPr="00017782" w:rsidRDefault="00396B53">
      <w:pPr>
        <w:rPr>
          <w:b/>
          <w:color w:val="0000CC"/>
        </w:rPr>
      </w:pPr>
      <w:r>
        <w:rPr>
          <w:rFonts w:cs="Arial"/>
          <w:b/>
          <w:color w:val="0000CC"/>
          <w:shd w:val="clear" w:color="auto" w:fill="FFFFFF"/>
        </w:rPr>
        <w:t>Languages are continually being added.</w:t>
      </w:r>
    </w:p>
    <w:p w:rsidR="00017782" w:rsidRDefault="00017782" w:rsidP="00017782">
      <w:pPr>
        <w:rPr>
          <w:b/>
          <w:color w:val="0000CC"/>
        </w:rPr>
      </w:pPr>
      <w:r w:rsidRPr="00296F78">
        <w:rPr>
          <w:b/>
          <w:color w:val="0000CC"/>
        </w:rPr>
        <w:lastRenderedPageBreak/>
        <w:t>Google Translate app for Android and iOS translate</w:t>
      </w:r>
      <w:r w:rsidR="00296F78" w:rsidRPr="00296F78">
        <w:rPr>
          <w:b/>
          <w:color w:val="0000CC"/>
        </w:rPr>
        <w:t>s</w:t>
      </w:r>
      <w:r w:rsidRPr="00296F78">
        <w:rPr>
          <w:b/>
          <w:color w:val="0000CC"/>
        </w:rPr>
        <w:t xml:space="preserve"> 37 languages by phone and 27 languages via video when a special mode is selected.</w:t>
      </w:r>
    </w:p>
    <w:p w:rsidR="00296F78" w:rsidRPr="00DC20D0" w:rsidRDefault="00515194" w:rsidP="00296F78">
      <w:pPr>
        <w:spacing w:after="0"/>
        <w:rPr>
          <w:b/>
          <w:sz w:val="24"/>
          <w:szCs w:val="24"/>
          <w:u w:val="single"/>
        </w:rPr>
      </w:pPr>
      <w:r w:rsidRPr="00DC20D0">
        <w:rPr>
          <w:b/>
          <w:sz w:val="24"/>
          <w:szCs w:val="24"/>
          <w:u w:val="single"/>
        </w:rPr>
        <w:t>For Details</w:t>
      </w:r>
      <w:r w:rsidR="00017782" w:rsidRPr="00DC20D0">
        <w:rPr>
          <w:b/>
          <w:sz w:val="24"/>
          <w:szCs w:val="24"/>
          <w:u w:val="single"/>
        </w:rPr>
        <w:t xml:space="preserve"> of what Google Translate is and what it can do</w:t>
      </w:r>
      <w:r w:rsidRPr="00DC20D0">
        <w:rPr>
          <w:b/>
          <w:sz w:val="24"/>
          <w:szCs w:val="24"/>
          <w:u w:val="single"/>
        </w:rPr>
        <w:t>, see</w:t>
      </w:r>
    </w:p>
    <w:p w:rsidR="003D0380" w:rsidRDefault="003D0380" w:rsidP="00296F78">
      <w:pPr>
        <w:spacing w:after="0"/>
        <w:rPr>
          <w:b/>
          <w:u w:val="single"/>
        </w:rPr>
      </w:pPr>
    </w:p>
    <w:p w:rsidR="00017782" w:rsidRDefault="000C470F" w:rsidP="00296F78">
      <w:pPr>
        <w:spacing w:after="0"/>
        <w:rPr>
          <w:rStyle w:val="Hyperlink"/>
          <w:color w:val="0000CC"/>
        </w:rPr>
      </w:pPr>
      <w:hyperlink r:id="rId11" w:history="1">
        <w:r w:rsidR="00017782" w:rsidRPr="003D0380">
          <w:rPr>
            <w:rStyle w:val="Hyperlink"/>
            <w:color w:val="0000CC"/>
          </w:rPr>
          <w:t>https://en.wikipedia.org/wiki/Google_Translate</w:t>
        </w:r>
      </w:hyperlink>
    </w:p>
    <w:p w:rsidR="00AE0DAE" w:rsidRPr="00AE0DAE" w:rsidRDefault="00AE0DAE" w:rsidP="00296F78">
      <w:pPr>
        <w:spacing w:after="0"/>
        <w:rPr>
          <w:color w:val="0000FF"/>
        </w:rPr>
      </w:pPr>
      <w:hyperlink r:id="rId12" w:history="1">
        <w:r w:rsidRPr="00AE0DAE">
          <w:rPr>
            <w:rStyle w:val="Hyperlink"/>
            <w:color w:val="0000FF"/>
          </w:rPr>
          <w:t>http://translate.</w:t>
        </w:r>
        <w:r w:rsidRPr="00AE0DAE">
          <w:rPr>
            <w:rStyle w:val="Hyperlink"/>
            <w:color w:val="0000FF"/>
          </w:rPr>
          <w:t>g</w:t>
        </w:r>
        <w:r w:rsidRPr="00AE0DAE">
          <w:rPr>
            <w:rStyle w:val="Hyperlink"/>
            <w:color w:val="0000FF"/>
          </w:rPr>
          <w:t>oogle.com/about/in</w:t>
        </w:r>
        <w:r w:rsidRPr="00AE0DAE">
          <w:rPr>
            <w:rStyle w:val="Hyperlink"/>
            <w:color w:val="0000FF"/>
          </w:rPr>
          <w:t>t</w:t>
        </w:r>
        <w:r w:rsidRPr="00AE0DAE">
          <w:rPr>
            <w:rStyle w:val="Hyperlink"/>
            <w:color w:val="0000FF"/>
          </w:rPr>
          <w:t>l/en_ALL/</w:t>
        </w:r>
      </w:hyperlink>
    </w:p>
    <w:p w:rsidR="00AE0DAE" w:rsidRPr="003D0380" w:rsidRDefault="00AE0DAE" w:rsidP="00296F78">
      <w:pPr>
        <w:spacing w:after="0"/>
        <w:rPr>
          <w:color w:val="0000CC"/>
        </w:rPr>
      </w:pPr>
    </w:p>
    <w:p w:rsidR="003D0380" w:rsidRDefault="00017782" w:rsidP="00296F78">
      <w:pPr>
        <w:spacing w:after="0"/>
      </w:pPr>
      <w:r>
        <w:t xml:space="preserve">Google </w:t>
      </w:r>
      <w:r w:rsidR="00296F78">
        <w:t xml:space="preserve">also </w:t>
      </w:r>
      <w:r>
        <w:t xml:space="preserve">seeks to have those who speak various languages join the Google Translate Community to assist with “oddities” of translation. </w:t>
      </w:r>
    </w:p>
    <w:p w:rsidR="00FE0255" w:rsidRPr="003D0380" w:rsidRDefault="000C470F" w:rsidP="0031726D">
      <w:pPr>
        <w:spacing w:after="0"/>
        <w:rPr>
          <w:color w:val="0000CC"/>
        </w:rPr>
      </w:pPr>
      <w:hyperlink r:id="rId13" w:history="1">
        <w:r w:rsidR="00017782" w:rsidRPr="003D0380">
          <w:rPr>
            <w:rStyle w:val="Hyperlink"/>
            <w:color w:val="0000CC"/>
          </w:rPr>
          <w:t>https://translate.google.com/about/intl/en_ALL/contribute.html</w:t>
        </w:r>
      </w:hyperlink>
      <w:r w:rsidR="0031726D" w:rsidRPr="003D0380">
        <w:rPr>
          <w:color w:val="0000CC"/>
        </w:rPr>
        <w:t xml:space="preserve"> </w:t>
      </w:r>
    </w:p>
    <w:p w:rsidR="0031726D" w:rsidRDefault="0031726D" w:rsidP="0031726D">
      <w:pPr>
        <w:spacing w:after="0"/>
      </w:pPr>
    </w:p>
    <w:p w:rsidR="00FE0255" w:rsidRDefault="00FE0255">
      <w:pPr>
        <w:rPr>
          <w:b/>
          <w:sz w:val="24"/>
          <w:szCs w:val="24"/>
          <w:u w:val="single"/>
        </w:rPr>
      </w:pPr>
      <w:r w:rsidRPr="004D51B5">
        <w:rPr>
          <w:b/>
          <w:sz w:val="24"/>
          <w:szCs w:val="24"/>
          <w:u w:val="single"/>
        </w:rPr>
        <w:t xml:space="preserve">How to get </w:t>
      </w:r>
      <w:r w:rsidR="00296F78">
        <w:rPr>
          <w:b/>
          <w:sz w:val="24"/>
          <w:szCs w:val="24"/>
          <w:u w:val="single"/>
        </w:rPr>
        <w:t>to Google Translate</w:t>
      </w:r>
    </w:p>
    <w:p w:rsidR="00481787" w:rsidRDefault="00481787">
      <w:pPr>
        <w:rPr>
          <w:sz w:val="24"/>
          <w:szCs w:val="24"/>
        </w:rPr>
      </w:pPr>
      <w:r w:rsidRPr="00481787">
        <w:rPr>
          <w:sz w:val="24"/>
          <w:szCs w:val="24"/>
        </w:rPr>
        <w:t xml:space="preserve">Using any search engine, enter </w:t>
      </w:r>
      <w:r>
        <w:rPr>
          <w:sz w:val="24"/>
          <w:szCs w:val="24"/>
        </w:rPr>
        <w:t>“</w:t>
      </w:r>
      <w:r w:rsidRPr="00481787">
        <w:rPr>
          <w:sz w:val="24"/>
          <w:szCs w:val="24"/>
        </w:rPr>
        <w:t>Google Translate</w:t>
      </w:r>
      <w:r>
        <w:rPr>
          <w:sz w:val="24"/>
          <w:szCs w:val="24"/>
        </w:rPr>
        <w:t>”</w:t>
      </w:r>
      <w:r w:rsidRPr="00481787">
        <w:rPr>
          <w:sz w:val="24"/>
          <w:szCs w:val="24"/>
        </w:rPr>
        <w:t xml:space="preserve">.  </w:t>
      </w:r>
      <w:r>
        <w:rPr>
          <w:sz w:val="24"/>
          <w:szCs w:val="24"/>
        </w:rPr>
        <w:t xml:space="preserve">Click on the link. The main </w:t>
      </w:r>
      <w:r w:rsidRPr="00481787">
        <w:rPr>
          <w:sz w:val="24"/>
          <w:szCs w:val="24"/>
        </w:rPr>
        <w:t xml:space="preserve">page contains the </w:t>
      </w:r>
      <w:r>
        <w:rPr>
          <w:sz w:val="24"/>
          <w:szCs w:val="24"/>
        </w:rPr>
        <w:t>search boxes as seen at the top of this page.</w:t>
      </w:r>
    </w:p>
    <w:p w:rsidR="00481787" w:rsidRPr="00481787" w:rsidRDefault="00481787">
      <w:pPr>
        <w:rPr>
          <w:sz w:val="24"/>
          <w:szCs w:val="24"/>
        </w:rPr>
      </w:pPr>
      <w:r>
        <w:rPr>
          <w:sz w:val="24"/>
          <w:szCs w:val="24"/>
        </w:rPr>
        <w:t xml:space="preserve">At the bottom of the main page are links to the mobile App and Google Translate Community, </w:t>
      </w:r>
      <w:r w:rsidR="00296F78">
        <w:rPr>
          <w:sz w:val="24"/>
          <w:szCs w:val="24"/>
        </w:rPr>
        <w:t xml:space="preserve">if you </w:t>
      </w:r>
      <w:r w:rsidR="008D24BF">
        <w:rPr>
          <w:sz w:val="24"/>
          <w:szCs w:val="24"/>
        </w:rPr>
        <w:t xml:space="preserve">are interested in using </w:t>
      </w:r>
      <w:r>
        <w:rPr>
          <w:sz w:val="24"/>
          <w:szCs w:val="24"/>
        </w:rPr>
        <w:t xml:space="preserve">your language skills to help </w:t>
      </w:r>
      <w:r w:rsidR="008D24BF">
        <w:rPr>
          <w:sz w:val="24"/>
          <w:szCs w:val="24"/>
        </w:rPr>
        <w:t>with translations.</w:t>
      </w:r>
    </w:p>
    <w:p w:rsidR="00017782" w:rsidRPr="004D51B5" w:rsidRDefault="00017782">
      <w:pPr>
        <w:rPr>
          <w:b/>
          <w:sz w:val="24"/>
          <w:szCs w:val="24"/>
          <w:u w:val="single"/>
        </w:rPr>
      </w:pPr>
      <w:r w:rsidRPr="004D51B5">
        <w:rPr>
          <w:b/>
          <w:sz w:val="24"/>
          <w:szCs w:val="24"/>
          <w:u w:val="single"/>
        </w:rPr>
        <w:t>How to use Google Translate</w:t>
      </w:r>
    </w:p>
    <w:p w:rsidR="00017782" w:rsidRDefault="004D51B5">
      <w:r>
        <w:t>It can easily be used without instruction, but if you want instruction, this is a good link.</w:t>
      </w:r>
    </w:p>
    <w:p w:rsidR="004D51B5" w:rsidRDefault="000C470F">
      <w:hyperlink r:id="rId14" w:anchor="topic=7011659" w:history="1">
        <w:r w:rsidR="004D51B5" w:rsidRPr="007C6175">
          <w:rPr>
            <w:rStyle w:val="Hyperlink"/>
          </w:rPr>
          <w:t>https://support.goo</w:t>
        </w:r>
        <w:r w:rsidR="004D51B5" w:rsidRPr="007C6175">
          <w:rPr>
            <w:rStyle w:val="Hyperlink"/>
          </w:rPr>
          <w:t>g</w:t>
        </w:r>
        <w:r w:rsidR="004D51B5" w:rsidRPr="007C6175">
          <w:rPr>
            <w:rStyle w:val="Hyperlink"/>
          </w:rPr>
          <w:t>le.com/translate/?hl=en#topic=7011659</w:t>
        </w:r>
      </w:hyperlink>
    </w:p>
    <w:p w:rsidR="00AF541B" w:rsidRDefault="0031726D" w:rsidP="00AF541B">
      <w:pPr>
        <w:spacing w:after="0"/>
      </w:pPr>
      <w:r>
        <w:t>Note that if you are entering wor</w:t>
      </w:r>
      <w:r w:rsidR="008D24BF">
        <w:t>d</w:t>
      </w:r>
      <w:r>
        <w:t>s using the on-line keyboards, clicking the Ctrl + Alt key at the bottom left of the keyboard will give you additional letters and characters particular to that language.</w:t>
      </w:r>
      <w:r w:rsidR="004D0DC9">
        <w:t xml:space="preserve"> Some characters are very similar and without viewing the additional keyboard options, it would be easy to choose the wrong character.  </w:t>
      </w:r>
    </w:p>
    <w:p w:rsidR="0031726D" w:rsidRDefault="00AF541B" w:rsidP="00AF541B">
      <w:pPr>
        <w:spacing w:after="0"/>
      </w:pPr>
      <w:r>
        <w:t xml:space="preserve">In general the more of a sentence entered, the better the translation will be. </w:t>
      </w:r>
    </w:p>
    <w:p w:rsidR="00AF541B" w:rsidRDefault="00AF541B" w:rsidP="00AF541B">
      <w:pPr>
        <w:spacing w:after="0"/>
      </w:pPr>
    </w:p>
    <w:p w:rsidR="00FE0255" w:rsidRPr="00296F78" w:rsidRDefault="00296F78">
      <w:pPr>
        <w:rPr>
          <w:b/>
          <w:sz w:val="24"/>
          <w:szCs w:val="24"/>
          <w:u w:val="single"/>
        </w:rPr>
      </w:pPr>
      <w:r>
        <w:rPr>
          <w:b/>
          <w:sz w:val="24"/>
          <w:szCs w:val="24"/>
          <w:u w:val="single"/>
        </w:rPr>
        <w:t>What Google Translate Cannot Do</w:t>
      </w:r>
    </w:p>
    <w:p w:rsidR="00FE0255" w:rsidRDefault="00FE0255">
      <w:r>
        <w:t xml:space="preserve">Google Translate has really improved in the last </w:t>
      </w:r>
      <w:r w:rsidR="00515194">
        <w:t>few months</w:t>
      </w:r>
      <w:r>
        <w:t xml:space="preserve">, but it is </w:t>
      </w:r>
      <w:r w:rsidR="00515194">
        <w:t>definitely</w:t>
      </w:r>
      <w:r>
        <w:t xml:space="preserve"> </w:t>
      </w:r>
      <w:r w:rsidR="00040D92">
        <w:t xml:space="preserve">not </w:t>
      </w:r>
      <w:r>
        <w:t>perfect.</w:t>
      </w:r>
    </w:p>
    <w:p w:rsidR="00040D92" w:rsidRDefault="00040D92">
      <w:r>
        <w:t>Having tried it in four languages with speakers of the language, including Korean and Chinese, the feeling was that especially for Asian languages, the sense may be there but the language structure will not be perfect.</w:t>
      </w:r>
    </w:p>
    <w:p w:rsidR="00FE0255" w:rsidRDefault="00040D92">
      <w:r>
        <w:t>So i</w:t>
      </w:r>
      <w:r w:rsidR="00FE0255">
        <w:t>n some languages, you can only get a sense of the meaning.</w:t>
      </w:r>
    </w:p>
    <w:p w:rsidR="006F7F3B" w:rsidRDefault="006F7F3B">
      <w:r>
        <w:t>YouTube is full of hilarious videos on people using Google Translate and it coming out all wrong.</w:t>
      </w:r>
      <w:r w:rsidR="00296F78">
        <w:t xml:space="preserve"> </w:t>
      </w:r>
      <w:r w:rsidR="008D24BF">
        <w:t xml:space="preserve">Using Google Translate to verify some of these errors, </w:t>
      </w:r>
      <w:r w:rsidR="00296F78">
        <w:t xml:space="preserve">I found an arrow </w:t>
      </w:r>
      <w:r w:rsidR="00396B53">
        <w:t xml:space="preserve">on the right </w:t>
      </w:r>
      <w:r w:rsidR="00296F78">
        <w:t xml:space="preserve">by </w:t>
      </w:r>
      <w:r w:rsidR="008D24BF">
        <w:t xml:space="preserve">some </w:t>
      </w:r>
      <w:r w:rsidR="00812E8D">
        <w:t xml:space="preserve">of </w:t>
      </w:r>
      <w:r w:rsidR="00296F78">
        <w:t>the translation</w:t>
      </w:r>
      <w:r w:rsidR="00812E8D">
        <w:t>s</w:t>
      </w:r>
      <w:r w:rsidR="00296F78">
        <w:t xml:space="preserve"> indicating that the translation had been corrected</w:t>
      </w:r>
      <w:r w:rsidR="004D0DC9">
        <w:t xml:space="preserve"> by Google</w:t>
      </w:r>
      <w:r w:rsidR="00296F78">
        <w:t>.</w:t>
      </w:r>
      <w:r w:rsidR="008D24BF">
        <w:t xml:space="preserve"> </w:t>
      </w:r>
      <w:r w:rsidR="00812E8D">
        <w:t xml:space="preserve"> </w:t>
      </w:r>
    </w:p>
    <w:p w:rsidR="00396B53" w:rsidRDefault="00396B53">
      <w:r>
        <w:t>Google Translate cannot translate from jpg files.</w:t>
      </w:r>
    </w:p>
    <w:p w:rsidR="006F7F3B" w:rsidRDefault="006F7F3B">
      <w:r>
        <w:lastRenderedPageBreak/>
        <w:t xml:space="preserve">Here is a good </w:t>
      </w:r>
      <w:r w:rsidR="0031726D">
        <w:t>4 minute video</w:t>
      </w:r>
      <w:r>
        <w:t xml:space="preserve"> </w:t>
      </w:r>
      <w:r w:rsidR="00296F78">
        <w:t xml:space="preserve">from Steve Kaufmann </w:t>
      </w:r>
      <w:r>
        <w:t>of how Google Translate can be used</w:t>
      </w:r>
      <w:r w:rsidR="0031726D">
        <w:t>.</w:t>
      </w:r>
      <w:r>
        <w:t xml:space="preserve">  It is not genealogy specific.</w:t>
      </w:r>
    </w:p>
    <w:p w:rsidR="00DC5EA0" w:rsidRDefault="000C470F">
      <w:hyperlink r:id="rId15" w:history="1">
        <w:r w:rsidR="00DC5EA0" w:rsidRPr="007C6175">
          <w:rPr>
            <w:rStyle w:val="Hyperlink"/>
          </w:rPr>
          <w:t>https://www.youtube.com/watch?v=8tNd_2qXq8I</w:t>
        </w:r>
      </w:hyperlink>
    </w:p>
    <w:p w:rsidR="0031726D" w:rsidRDefault="004D0DC9">
      <w:pPr>
        <w:rPr>
          <w:b/>
          <w:sz w:val="24"/>
          <w:szCs w:val="24"/>
          <w:u w:val="single"/>
        </w:rPr>
      </w:pPr>
      <w:r w:rsidRPr="004D0DC9">
        <w:rPr>
          <w:b/>
          <w:sz w:val="24"/>
          <w:szCs w:val="24"/>
          <w:u w:val="single"/>
        </w:rPr>
        <w:t>Translate documents using Google Translator Toolkit</w:t>
      </w:r>
    </w:p>
    <w:p w:rsidR="00AF541B" w:rsidRDefault="004D0DC9">
      <w:pPr>
        <w:rPr>
          <w:sz w:val="24"/>
          <w:szCs w:val="24"/>
        </w:rPr>
      </w:pPr>
      <w:r w:rsidRPr="004D0DC9">
        <w:rPr>
          <w:sz w:val="24"/>
          <w:szCs w:val="24"/>
        </w:rPr>
        <w:t>Th</w:t>
      </w:r>
      <w:r>
        <w:rPr>
          <w:sz w:val="24"/>
          <w:szCs w:val="24"/>
        </w:rPr>
        <w:t>e “Toolkit” is a separate Google program and allows you to edit translations that Google generates and is supported by Google Translate.</w:t>
      </w:r>
    </w:p>
    <w:p w:rsidR="004D0DC9" w:rsidRDefault="004D0DC9" w:rsidP="003D4C9E">
      <w:pPr>
        <w:spacing w:after="0"/>
        <w:rPr>
          <w:sz w:val="24"/>
          <w:szCs w:val="24"/>
        </w:rPr>
      </w:pPr>
      <w:r>
        <w:rPr>
          <w:sz w:val="24"/>
          <w:szCs w:val="24"/>
        </w:rPr>
        <w:t xml:space="preserve">It can </w:t>
      </w:r>
      <w:r w:rsidR="00AF541B">
        <w:rPr>
          <w:sz w:val="24"/>
          <w:szCs w:val="24"/>
        </w:rPr>
        <w:t xml:space="preserve">also </w:t>
      </w:r>
      <w:r>
        <w:rPr>
          <w:sz w:val="24"/>
          <w:szCs w:val="24"/>
        </w:rPr>
        <w:t>be set up to translate uploaded documents.</w:t>
      </w:r>
    </w:p>
    <w:p w:rsidR="003D4C9E" w:rsidRDefault="00B21E74" w:rsidP="003D4C9E">
      <w:pPr>
        <w:spacing w:after="0"/>
        <w:rPr>
          <w:sz w:val="24"/>
          <w:szCs w:val="24"/>
        </w:rPr>
      </w:pPr>
      <w:r>
        <w:rPr>
          <w:sz w:val="24"/>
          <w:szCs w:val="24"/>
        </w:rPr>
        <w:t>[</w:t>
      </w:r>
      <w:r w:rsidR="003D4C9E">
        <w:rPr>
          <w:sz w:val="24"/>
          <w:szCs w:val="24"/>
        </w:rPr>
        <w:t>You may need to be logged onto Google to access Google translate.</w:t>
      </w:r>
      <w:r>
        <w:rPr>
          <w:sz w:val="24"/>
          <w:szCs w:val="24"/>
        </w:rPr>
        <w:t>]</w:t>
      </w:r>
    </w:p>
    <w:p w:rsidR="00B21E74" w:rsidRDefault="00B21E74" w:rsidP="003D4C9E">
      <w:pPr>
        <w:spacing w:after="0"/>
        <w:rPr>
          <w:sz w:val="24"/>
          <w:szCs w:val="24"/>
        </w:rPr>
      </w:pPr>
      <w:bookmarkStart w:id="0" w:name="_GoBack"/>
      <w:bookmarkEnd w:id="0"/>
    </w:p>
    <w:p w:rsidR="004D0DC9" w:rsidRDefault="004D0DC9" w:rsidP="004D0DC9">
      <w:pPr>
        <w:rPr>
          <w:b/>
          <w:sz w:val="24"/>
          <w:szCs w:val="24"/>
          <w:u w:val="single"/>
        </w:rPr>
      </w:pPr>
      <w:hyperlink r:id="rId16" w:history="1">
        <w:r w:rsidRPr="007C6175">
          <w:rPr>
            <w:rStyle w:val="Hyperlink"/>
            <w:b/>
            <w:sz w:val="24"/>
            <w:szCs w:val="24"/>
          </w:rPr>
          <w:t>https://translate.g</w:t>
        </w:r>
        <w:r w:rsidRPr="007C6175">
          <w:rPr>
            <w:rStyle w:val="Hyperlink"/>
            <w:b/>
            <w:sz w:val="24"/>
            <w:szCs w:val="24"/>
          </w:rPr>
          <w:t>o</w:t>
        </w:r>
        <w:r w:rsidRPr="007C6175">
          <w:rPr>
            <w:rStyle w:val="Hyperlink"/>
            <w:b/>
            <w:sz w:val="24"/>
            <w:szCs w:val="24"/>
          </w:rPr>
          <w:t>ogle.com/to</w:t>
        </w:r>
        <w:r w:rsidRPr="007C6175">
          <w:rPr>
            <w:rStyle w:val="Hyperlink"/>
            <w:b/>
            <w:sz w:val="24"/>
            <w:szCs w:val="24"/>
          </w:rPr>
          <w:t>o</w:t>
        </w:r>
        <w:r w:rsidRPr="007C6175">
          <w:rPr>
            <w:rStyle w:val="Hyperlink"/>
            <w:b/>
            <w:sz w:val="24"/>
            <w:szCs w:val="24"/>
          </w:rPr>
          <w:t>lkit/docupload?hl=en</w:t>
        </w:r>
      </w:hyperlink>
    </w:p>
    <w:p w:rsidR="004D0DC9" w:rsidRPr="004D0DC9" w:rsidRDefault="004D0DC9">
      <w:pPr>
        <w:rPr>
          <w:sz w:val="24"/>
          <w:szCs w:val="24"/>
        </w:rPr>
      </w:pPr>
    </w:p>
    <w:p w:rsidR="0031726D" w:rsidRDefault="008B53DA" w:rsidP="0031726D">
      <w:pPr>
        <w:rPr>
          <w:b/>
          <w:sz w:val="24"/>
          <w:szCs w:val="24"/>
          <w:u w:val="single"/>
        </w:rPr>
      </w:pPr>
      <w:r>
        <w:rPr>
          <w:b/>
          <w:sz w:val="24"/>
          <w:szCs w:val="24"/>
          <w:u w:val="single"/>
        </w:rPr>
        <w:t>Supported File Formats for translation using Translator Toolkit</w:t>
      </w:r>
      <w:r w:rsidR="008D24BF">
        <w:rPr>
          <w:b/>
          <w:sz w:val="24"/>
          <w:szCs w:val="24"/>
          <w:u w:val="single"/>
        </w:rPr>
        <w:t xml:space="preserve"> to upload documents</w:t>
      </w:r>
    </w:p>
    <w:p w:rsidR="0031726D" w:rsidRPr="0031726D" w:rsidRDefault="0031726D" w:rsidP="0031726D">
      <w:pPr>
        <w:numPr>
          <w:ilvl w:val="0"/>
          <w:numId w:val="1"/>
        </w:numPr>
        <w:shd w:val="clear" w:color="auto" w:fill="FFFFFF"/>
        <w:spacing w:before="60" w:after="0" w:line="240" w:lineRule="auto"/>
        <w:ind w:left="0"/>
        <w:textAlignment w:val="baseline"/>
        <w:rPr>
          <w:rFonts w:ascii="Helvetica" w:eastAsia="Times New Roman" w:hAnsi="Helvetica" w:cs="Helvetica"/>
          <w:color w:val="212121"/>
          <w:sz w:val="20"/>
          <w:szCs w:val="20"/>
        </w:rPr>
      </w:pPr>
      <w:r w:rsidRPr="0031726D">
        <w:rPr>
          <w:rFonts w:ascii="Helvetica" w:eastAsia="Times New Roman" w:hAnsi="Helvetica" w:cs="Helvetica"/>
          <w:color w:val="212121"/>
          <w:sz w:val="20"/>
          <w:szCs w:val="20"/>
        </w:rPr>
        <w:t>Microsoft Word (.doc and .docx)</w:t>
      </w:r>
    </w:p>
    <w:p w:rsidR="0031726D" w:rsidRPr="0031726D" w:rsidRDefault="0031726D" w:rsidP="0031726D">
      <w:pPr>
        <w:numPr>
          <w:ilvl w:val="0"/>
          <w:numId w:val="1"/>
        </w:numPr>
        <w:shd w:val="clear" w:color="auto" w:fill="FFFFFF"/>
        <w:spacing w:before="60" w:after="0" w:line="240" w:lineRule="auto"/>
        <w:ind w:left="0"/>
        <w:textAlignment w:val="baseline"/>
        <w:rPr>
          <w:rFonts w:ascii="Helvetica" w:eastAsia="Times New Roman" w:hAnsi="Helvetica" w:cs="Helvetica"/>
          <w:color w:val="212121"/>
          <w:sz w:val="20"/>
          <w:szCs w:val="20"/>
        </w:rPr>
      </w:pPr>
      <w:r w:rsidRPr="0031726D">
        <w:rPr>
          <w:rFonts w:ascii="Helvetica" w:eastAsia="Times New Roman" w:hAnsi="Helvetica" w:cs="Helvetica"/>
          <w:color w:val="212121"/>
          <w:sz w:val="20"/>
          <w:szCs w:val="20"/>
        </w:rPr>
        <w:t>Plain text (.txt)</w:t>
      </w:r>
    </w:p>
    <w:p w:rsidR="0031726D" w:rsidRPr="0031726D" w:rsidRDefault="0031726D" w:rsidP="0031726D">
      <w:pPr>
        <w:numPr>
          <w:ilvl w:val="0"/>
          <w:numId w:val="1"/>
        </w:numPr>
        <w:shd w:val="clear" w:color="auto" w:fill="FFFFFF"/>
        <w:spacing w:before="60" w:after="0" w:line="240" w:lineRule="auto"/>
        <w:ind w:left="0"/>
        <w:textAlignment w:val="baseline"/>
        <w:rPr>
          <w:rFonts w:ascii="Helvetica" w:eastAsia="Times New Roman" w:hAnsi="Helvetica" w:cs="Helvetica"/>
          <w:color w:val="212121"/>
          <w:sz w:val="20"/>
          <w:szCs w:val="20"/>
        </w:rPr>
      </w:pPr>
      <w:r w:rsidRPr="0031726D">
        <w:rPr>
          <w:rFonts w:ascii="Helvetica" w:eastAsia="Times New Roman" w:hAnsi="Helvetica" w:cs="Helvetica"/>
          <w:color w:val="212121"/>
          <w:sz w:val="20"/>
          <w:szCs w:val="20"/>
        </w:rPr>
        <w:t>Rich-text (.rtf)</w:t>
      </w:r>
    </w:p>
    <w:p w:rsidR="0031726D" w:rsidRPr="0031726D" w:rsidRDefault="0031726D" w:rsidP="0031726D">
      <w:pPr>
        <w:numPr>
          <w:ilvl w:val="0"/>
          <w:numId w:val="1"/>
        </w:numPr>
        <w:shd w:val="clear" w:color="auto" w:fill="FFFFFF"/>
        <w:spacing w:before="60" w:after="0" w:line="240" w:lineRule="auto"/>
        <w:ind w:left="0"/>
        <w:textAlignment w:val="baseline"/>
        <w:rPr>
          <w:rFonts w:ascii="Helvetica" w:eastAsia="Times New Roman" w:hAnsi="Helvetica" w:cs="Helvetica"/>
          <w:color w:val="212121"/>
          <w:sz w:val="20"/>
          <w:szCs w:val="20"/>
        </w:rPr>
      </w:pPr>
      <w:r w:rsidRPr="0031726D">
        <w:rPr>
          <w:rFonts w:ascii="Helvetica" w:eastAsia="Times New Roman" w:hAnsi="Helvetica" w:cs="Helvetica"/>
          <w:color w:val="212121"/>
          <w:sz w:val="20"/>
          <w:szCs w:val="20"/>
        </w:rPr>
        <w:t>HTML</w:t>
      </w:r>
    </w:p>
    <w:p w:rsidR="0031726D" w:rsidRPr="0031726D" w:rsidRDefault="0031726D" w:rsidP="0031726D">
      <w:pPr>
        <w:numPr>
          <w:ilvl w:val="0"/>
          <w:numId w:val="1"/>
        </w:numPr>
        <w:shd w:val="clear" w:color="auto" w:fill="FFFFFF"/>
        <w:spacing w:before="60" w:after="0" w:line="240" w:lineRule="auto"/>
        <w:ind w:left="0"/>
        <w:textAlignment w:val="baseline"/>
        <w:rPr>
          <w:rFonts w:ascii="Helvetica" w:eastAsia="Times New Roman" w:hAnsi="Helvetica" w:cs="Helvetica"/>
          <w:color w:val="212121"/>
          <w:sz w:val="20"/>
          <w:szCs w:val="20"/>
        </w:rPr>
      </w:pPr>
      <w:r w:rsidRPr="0031726D">
        <w:rPr>
          <w:rFonts w:ascii="Helvetica" w:eastAsia="Times New Roman" w:hAnsi="Helvetica" w:cs="Helvetica"/>
          <w:color w:val="212121"/>
          <w:sz w:val="20"/>
          <w:szCs w:val="20"/>
        </w:rPr>
        <w:t>Android Resource (.xml)</w:t>
      </w:r>
    </w:p>
    <w:p w:rsidR="0031726D" w:rsidRPr="0031726D" w:rsidRDefault="0031726D" w:rsidP="0031726D">
      <w:pPr>
        <w:numPr>
          <w:ilvl w:val="0"/>
          <w:numId w:val="1"/>
        </w:numPr>
        <w:shd w:val="clear" w:color="auto" w:fill="FFFFFF"/>
        <w:spacing w:before="60" w:after="0" w:line="240" w:lineRule="auto"/>
        <w:ind w:left="0"/>
        <w:textAlignment w:val="baseline"/>
        <w:rPr>
          <w:rFonts w:ascii="Helvetica" w:eastAsia="Times New Roman" w:hAnsi="Helvetica" w:cs="Helvetica"/>
          <w:color w:val="212121"/>
          <w:sz w:val="20"/>
          <w:szCs w:val="20"/>
        </w:rPr>
      </w:pPr>
      <w:r w:rsidRPr="0031726D">
        <w:rPr>
          <w:rFonts w:ascii="Helvetica" w:eastAsia="Times New Roman" w:hAnsi="Helvetica" w:cs="Helvetica"/>
          <w:color w:val="212121"/>
          <w:sz w:val="20"/>
          <w:szCs w:val="20"/>
        </w:rPr>
        <w:t>Application Resource Bundle (.arb)</w:t>
      </w:r>
    </w:p>
    <w:p w:rsidR="0031726D" w:rsidRPr="0031726D" w:rsidRDefault="0031726D" w:rsidP="0031726D">
      <w:pPr>
        <w:numPr>
          <w:ilvl w:val="0"/>
          <w:numId w:val="1"/>
        </w:numPr>
        <w:shd w:val="clear" w:color="auto" w:fill="FFFFFF"/>
        <w:spacing w:before="60" w:after="0" w:line="240" w:lineRule="auto"/>
        <w:ind w:left="0"/>
        <w:textAlignment w:val="baseline"/>
        <w:rPr>
          <w:rFonts w:ascii="Helvetica" w:eastAsia="Times New Roman" w:hAnsi="Helvetica" w:cs="Helvetica"/>
          <w:color w:val="212121"/>
          <w:sz w:val="20"/>
          <w:szCs w:val="20"/>
        </w:rPr>
      </w:pPr>
      <w:r w:rsidRPr="0031726D">
        <w:rPr>
          <w:rFonts w:ascii="Helvetica" w:eastAsia="Times New Roman" w:hAnsi="Helvetica" w:cs="Helvetica"/>
          <w:color w:val="212121"/>
          <w:sz w:val="20"/>
          <w:szCs w:val="20"/>
        </w:rPr>
        <w:t>Chrome Extension (.json)</w:t>
      </w:r>
    </w:p>
    <w:p w:rsidR="0031726D" w:rsidRPr="0031726D" w:rsidRDefault="0031726D" w:rsidP="0031726D">
      <w:pPr>
        <w:numPr>
          <w:ilvl w:val="0"/>
          <w:numId w:val="1"/>
        </w:numPr>
        <w:shd w:val="clear" w:color="auto" w:fill="FFFFFF"/>
        <w:spacing w:before="60" w:after="0" w:line="240" w:lineRule="auto"/>
        <w:ind w:left="0"/>
        <w:textAlignment w:val="baseline"/>
        <w:rPr>
          <w:rFonts w:ascii="Helvetica" w:eastAsia="Times New Roman" w:hAnsi="Helvetica" w:cs="Helvetica"/>
          <w:color w:val="212121"/>
          <w:sz w:val="20"/>
          <w:szCs w:val="20"/>
        </w:rPr>
      </w:pPr>
      <w:r w:rsidRPr="0031726D">
        <w:rPr>
          <w:rFonts w:ascii="Helvetica" w:eastAsia="Times New Roman" w:hAnsi="Helvetica" w:cs="Helvetica"/>
          <w:color w:val="212121"/>
          <w:sz w:val="20"/>
          <w:szCs w:val="20"/>
        </w:rPr>
        <w:t>GNU gettext (.po)</w:t>
      </w:r>
    </w:p>
    <w:p w:rsidR="0031726D" w:rsidRPr="0031726D" w:rsidRDefault="0031726D" w:rsidP="0031726D">
      <w:pPr>
        <w:numPr>
          <w:ilvl w:val="0"/>
          <w:numId w:val="1"/>
        </w:numPr>
        <w:shd w:val="clear" w:color="auto" w:fill="FFFFFF"/>
        <w:spacing w:before="60" w:after="0" w:line="240" w:lineRule="auto"/>
        <w:ind w:left="0"/>
        <w:textAlignment w:val="baseline"/>
        <w:rPr>
          <w:rFonts w:ascii="Helvetica" w:eastAsia="Times New Roman" w:hAnsi="Helvetica" w:cs="Helvetica"/>
          <w:color w:val="212121"/>
          <w:sz w:val="20"/>
          <w:szCs w:val="20"/>
        </w:rPr>
      </w:pPr>
      <w:r w:rsidRPr="0031726D">
        <w:rPr>
          <w:rFonts w:ascii="Helvetica" w:eastAsia="Times New Roman" w:hAnsi="Helvetica" w:cs="Helvetica"/>
          <w:color w:val="212121"/>
          <w:sz w:val="20"/>
          <w:szCs w:val="20"/>
        </w:rPr>
        <w:t>Java Application (.properties)</w:t>
      </w:r>
    </w:p>
    <w:p w:rsidR="0031726D" w:rsidRPr="0031726D" w:rsidRDefault="0031726D" w:rsidP="0031726D">
      <w:pPr>
        <w:numPr>
          <w:ilvl w:val="0"/>
          <w:numId w:val="1"/>
        </w:numPr>
        <w:shd w:val="clear" w:color="auto" w:fill="FFFFFF"/>
        <w:spacing w:before="60" w:after="0" w:line="240" w:lineRule="auto"/>
        <w:ind w:left="0"/>
        <w:textAlignment w:val="baseline"/>
        <w:rPr>
          <w:rFonts w:ascii="Helvetica" w:eastAsia="Times New Roman" w:hAnsi="Helvetica" w:cs="Helvetica"/>
          <w:color w:val="212121"/>
          <w:sz w:val="20"/>
          <w:szCs w:val="20"/>
        </w:rPr>
      </w:pPr>
      <w:r w:rsidRPr="0031726D">
        <w:rPr>
          <w:rFonts w:ascii="Helvetica" w:eastAsia="Times New Roman" w:hAnsi="Helvetica" w:cs="Helvetica"/>
          <w:color w:val="212121"/>
          <w:sz w:val="20"/>
          <w:szCs w:val="20"/>
        </w:rPr>
        <w:t>Apple iOS Application (.strings)</w:t>
      </w:r>
    </w:p>
    <w:p w:rsidR="0031726D" w:rsidRPr="0031726D" w:rsidRDefault="0031726D" w:rsidP="0031726D">
      <w:pPr>
        <w:numPr>
          <w:ilvl w:val="0"/>
          <w:numId w:val="1"/>
        </w:numPr>
        <w:shd w:val="clear" w:color="auto" w:fill="FFFFFF"/>
        <w:spacing w:before="60" w:after="0" w:line="240" w:lineRule="auto"/>
        <w:ind w:left="0"/>
        <w:textAlignment w:val="baseline"/>
        <w:rPr>
          <w:rFonts w:ascii="Helvetica" w:eastAsia="Times New Roman" w:hAnsi="Helvetica" w:cs="Helvetica"/>
          <w:color w:val="212121"/>
          <w:sz w:val="20"/>
          <w:szCs w:val="20"/>
        </w:rPr>
      </w:pPr>
      <w:r w:rsidRPr="0031726D">
        <w:rPr>
          <w:rFonts w:ascii="Helvetica" w:eastAsia="Times New Roman" w:hAnsi="Helvetica" w:cs="Helvetica"/>
          <w:color w:val="212121"/>
          <w:sz w:val="20"/>
          <w:szCs w:val="20"/>
        </w:rPr>
        <w:t>AdWords Editor Archive (.aea)</w:t>
      </w:r>
    </w:p>
    <w:p w:rsidR="0031726D" w:rsidRPr="0031726D" w:rsidRDefault="0031726D" w:rsidP="0031726D">
      <w:pPr>
        <w:numPr>
          <w:ilvl w:val="0"/>
          <w:numId w:val="1"/>
        </w:numPr>
        <w:shd w:val="clear" w:color="auto" w:fill="FFFFFF"/>
        <w:spacing w:before="60" w:after="0" w:line="240" w:lineRule="auto"/>
        <w:ind w:left="0"/>
        <w:textAlignment w:val="baseline"/>
        <w:rPr>
          <w:rFonts w:ascii="Helvetica" w:eastAsia="Times New Roman" w:hAnsi="Helvetica" w:cs="Helvetica"/>
          <w:color w:val="212121"/>
          <w:sz w:val="20"/>
          <w:szCs w:val="20"/>
        </w:rPr>
      </w:pPr>
      <w:r w:rsidRPr="0031726D">
        <w:rPr>
          <w:rFonts w:ascii="Helvetica" w:eastAsia="Times New Roman" w:hAnsi="Helvetica" w:cs="Helvetica"/>
          <w:color w:val="212121"/>
          <w:sz w:val="20"/>
          <w:szCs w:val="20"/>
        </w:rPr>
        <w:t>AdWords Editor Share (.aes)</w:t>
      </w:r>
    </w:p>
    <w:p w:rsidR="0031726D" w:rsidRPr="0031726D" w:rsidRDefault="0031726D" w:rsidP="0031726D">
      <w:pPr>
        <w:numPr>
          <w:ilvl w:val="0"/>
          <w:numId w:val="1"/>
        </w:numPr>
        <w:shd w:val="clear" w:color="auto" w:fill="FFFFFF"/>
        <w:spacing w:before="60" w:after="0" w:line="240" w:lineRule="auto"/>
        <w:ind w:left="0"/>
        <w:textAlignment w:val="baseline"/>
        <w:rPr>
          <w:rFonts w:ascii="Helvetica" w:eastAsia="Times New Roman" w:hAnsi="Helvetica" w:cs="Helvetica"/>
          <w:color w:val="212121"/>
          <w:sz w:val="20"/>
          <w:szCs w:val="20"/>
        </w:rPr>
      </w:pPr>
      <w:r w:rsidRPr="0031726D">
        <w:rPr>
          <w:rFonts w:ascii="Helvetica" w:eastAsia="Times New Roman" w:hAnsi="Helvetica" w:cs="Helvetica"/>
          <w:color w:val="212121"/>
          <w:sz w:val="20"/>
          <w:szCs w:val="20"/>
        </w:rPr>
        <w:t>SubRip (.srt)</w:t>
      </w:r>
    </w:p>
    <w:p w:rsidR="0031726D" w:rsidRPr="0031726D" w:rsidRDefault="0031726D" w:rsidP="0031726D">
      <w:pPr>
        <w:numPr>
          <w:ilvl w:val="0"/>
          <w:numId w:val="1"/>
        </w:numPr>
        <w:shd w:val="clear" w:color="auto" w:fill="FFFFFF"/>
        <w:spacing w:before="60" w:after="0" w:line="240" w:lineRule="auto"/>
        <w:ind w:left="0"/>
        <w:textAlignment w:val="baseline"/>
        <w:rPr>
          <w:rFonts w:ascii="Helvetica" w:eastAsia="Times New Roman" w:hAnsi="Helvetica" w:cs="Helvetica"/>
          <w:color w:val="212121"/>
          <w:sz w:val="20"/>
          <w:szCs w:val="20"/>
        </w:rPr>
      </w:pPr>
      <w:r w:rsidRPr="0031726D">
        <w:rPr>
          <w:rFonts w:ascii="Helvetica" w:eastAsia="Times New Roman" w:hAnsi="Helvetica" w:cs="Helvetica"/>
          <w:color w:val="212121"/>
          <w:sz w:val="20"/>
          <w:szCs w:val="20"/>
        </w:rPr>
        <w:t>SubViewer (.sub)</w:t>
      </w:r>
    </w:p>
    <w:p w:rsidR="0031726D" w:rsidRPr="0031726D" w:rsidRDefault="0031726D" w:rsidP="0031726D">
      <w:pPr>
        <w:shd w:val="clear" w:color="auto" w:fill="FFFFFF"/>
        <w:spacing w:before="300" w:after="0" w:line="360" w:lineRule="atLeast"/>
        <w:outlineLvl w:val="3"/>
        <w:rPr>
          <w:rFonts w:ascii="Helvetica" w:eastAsia="Times New Roman" w:hAnsi="Helvetica" w:cs="Helvetica"/>
          <w:b/>
          <w:bCs/>
          <w:color w:val="212121"/>
          <w:sz w:val="24"/>
          <w:szCs w:val="24"/>
        </w:rPr>
      </w:pPr>
      <w:r w:rsidRPr="0031726D">
        <w:rPr>
          <w:rFonts w:ascii="Helvetica" w:eastAsia="Times New Roman" w:hAnsi="Helvetica" w:cs="Helvetica"/>
          <w:b/>
          <w:bCs/>
          <w:color w:val="212121"/>
          <w:sz w:val="24"/>
          <w:szCs w:val="24"/>
        </w:rPr>
        <w:t>File size limit</w:t>
      </w:r>
    </w:p>
    <w:p w:rsidR="0031726D" w:rsidRDefault="0031726D" w:rsidP="0031726D">
      <w:pPr>
        <w:shd w:val="clear" w:color="auto" w:fill="FFFFFF"/>
        <w:spacing w:before="60" w:after="0" w:line="240" w:lineRule="auto"/>
        <w:rPr>
          <w:rFonts w:ascii="Helvetica" w:eastAsia="Times New Roman" w:hAnsi="Helvetica" w:cs="Helvetica"/>
          <w:color w:val="212121"/>
          <w:sz w:val="20"/>
          <w:szCs w:val="20"/>
        </w:rPr>
      </w:pPr>
      <w:r w:rsidRPr="0031726D">
        <w:rPr>
          <w:rFonts w:ascii="Helvetica" w:eastAsia="Times New Roman" w:hAnsi="Helvetica" w:cs="Helvetica"/>
          <w:color w:val="212121"/>
          <w:sz w:val="20"/>
          <w:szCs w:val="20"/>
        </w:rPr>
        <w:t>Each document can be up to 1MB in size. For AdWords Editor Archive (.aea) files, the limit is 25KB instead. You can upload a total of 1GB of documents per year.</w:t>
      </w:r>
    </w:p>
    <w:p w:rsidR="008D24BF" w:rsidRDefault="008D24BF" w:rsidP="0031726D">
      <w:pPr>
        <w:shd w:val="clear" w:color="auto" w:fill="FFFFFF"/>
        <w:spacing w:before="60" w:after="0" w:line="240" w:lineRule="auto"/>
        <w:rPr>
          <w:rFonts w:ascii="Helvetica" w:eastAsia="Times New Roman" w:hAnsi="Helvetica" w:cs="Helvetica"/>
          <w:color w:val="212121"/>
          <w:sz w:val="20"/>
          <w:szCs w:val="20"/>
        </w:rPr>
      </w:pPr>
    </w:p>
    <w:p w:rsidR="008D24BF" w:rsidRPr="0031726D" w:rsidRDefault="008D24BF" w:rsidP="0031726D">
      <w:pPr>
        <w:shd w:val="clear" w:color="auto" w:fill="FFFFFF"/>
        <w:spacing w:before="60" w:after="0" w:line="240" w:lineRule="auto"/>
        <w:rPr>
          <w:rFonts w:ascii="Helvetica" w:eastAsia="Times New Roman" w:hAnsi="Helvetica" w:cs="Helvetica"/>
          <w:i/>
          <w:color w:val="212121"/>
          <w:sz w:val="20"/>
          <w:szCs w:val="20"/>
        </w:rPr>
      </w:pPr>
      <w:r>
        <w:rPr>
          <w:rFonts w:ascii="Helvetica" w:eastAsia="Times New Roman" w:hAnsi="Helvetica" w:cs="Helvetica"/>
          <w:i/>
          <w:color w:val="212121"/>
          <w:sz w:val="20"/>
          <w:szCs w:val="20"/>
        </w:rPr>
        <w:t>(</w:t>
      </w:r>
      <w:r w:rsidRPr="008D24BF">
        <w:rPr>
          <w:rFonts w:ascii="Helvetica" w:eastAsia="Times New Roman" w:hAnsi="Helvetica" w:cs="Helvetica"/>
          <w:i/>
          <w:color w:val="212121"/>
          <w:sz w:val="20"/>
          <w:szCs w:val="20"/>
        </w:rPr>
        <w:t>February 2017</w:t>
      </w:r>
      <w:r>
        <w:rPr>
          <w:rFonts w:ascii="Helvetica" w:eastAsia="Times New Roman" w:hAnsi="Helvetica" w:cs="Helvetica"/>
          <w:i/>
          <w:color w:val="212121"/>
          <w:sz w:val="20"/>
          <w:szCs w:val="20"/>
        </w:rPr>
        <w:t>)</w:t>
      </w:r>
    </w:p>
    <w:p w:rsidR="0031726D" w:rsidRDefault="0031726D"/>
    <w:p w:rsidR="00DC5EA0" w:rsidRDefault="00DC5EA0"/>
    <w:sectPr w:rsidR="00DC5EA0" w:rsidSect="00DC5EA0">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0F" w:rsidRDefault="000C470F" w:rsidP="00DC20D0">
      <w:pPr>
        <w:spacing w:after="0" w:line="240" w:lineRule="auto"/>
      </w:pPr>
      <w:r>
        <w:separator/>
      </w:r>
    </w:p>
  </w:endnote>
  <w:endnote w:type="continuationSeparator" w:id="0">
    <w:p w:rsidR="000C470F" w:rsidRDefault="000C470F" w:rsidP="00DC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0F" w:rsidRDefault="000C470F" w:rsidP="00DC20D0">
      <w:pPr>
        <w:spacing w:after="0" w:line="240" w:lineRule="auto"/>
      </w:pPr>
      <w:r>
        <w:separator/>
      </w:r>
    </w:p>
  </w:footnote>
  <w:footnote w:type="continuationSeparator" w:id="0">
    <w:p w:rsidR="000C470F" w:rsidRDefault="000C470F" w:rsidP="00DC2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35716"/>
    <w:multiLevelType w:val="multilevel"/>
    <w:tmpl w:val="4D9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A0"/>
    <w:rsid w:val="00005AD8"/>
    <w:rsid w:val="00017782"/>
    <w:rsid w:val="000226B9"/>
    <w:rsid w:val="00040D92"/>
    <w:rsid w:val="000C470F"/>
    <w:rsid w:val="00204538"/>
    <w:rsid w:val="00296F78"/>
    <w:rsid w:val="002C2D2B"/>
    <w:rsid w:val="0031726D"/>
    <w:rsid w:val="00396B53"/>
    <w:rsid w:val="003D0380"/>
    <w:rsid w:val="003D4C9E"/>
    <w:rsid w:val="003E346C"/>
    <w:rsid w:val="00481787"/>
    <w:rsid w:val="004D0DC9"/>
    <w:rsid w:val="004D51B5"/>
    <w:rsid w:val="00515194"/>
    <w:rsid w:val="00543ECC"/>
    <w:rsid w:val="00564B94"/>
    <w:rsid w:val="006528F5"/>
    <w:rsid w:val="006F7F3B"/>
    <w:rsid w:val="00726E4E"/>
    <w:rsid w:val="00771DBF"/>
    <w:rsid w:val="00812E8D"/>
    <w:rsid w:val="008B53DA"/>
    <w:rsid w:val="008D24BF"/>
    <w:rsid w:val="009452E2"/>
    <w:rsid w:val="00AE0DAE"/>
    <w:rsid w:val="00AF541B"/>
    <w:rsid w:val="00B21E74"/>
    <w:rsid w:val="00BE05E8"/>
    <w:rsid w:val="00CF29AE"/>
    <w:rsid w:val="00DC20D0"/>
    <w:rsid w:val="00DC5EA0"/>
    <w:rsid w:val="00E13820"/>
    <w:rsid w:val="00E81E40"/>
    <w:rsid w:val="00FE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7CDF-B6D1-457D-8408-F675A591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172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EA0"/>
    <w:rPr>
      <w:color w:val="0563C1" w:themeColor="hyperlink"/>
      <w:u w:val="single"/>
    </w:rPr>
  </w:style>
  <w:style w:type="character" w:customStyle="1" w:styleId="apple-converted-space">
    <w:name w:val="apple-converted-space"/>
    <w:basedOn w:val="DefaultParagraphFont"/>
    <w:rsid w:val="00017782"/>
  </w:style>
  <w:style w:type="character" w:styleId="FollowedHyperlink">
    <w:name w:val="FollowedHyperlink"/>
    <w:basedOn w:val="DefaultParagraphFont"/>
    <w:uiPriority w:val="99"/>
    <w:semiHidden/>
    <w:unhideWhenUsed/>
    <w:rsid w:val="00296F78"/>
    <w:rPr>
      <w:color w:val="954F72" w:themeColor="followedHyperlink"/>
      <w:u w:val="single"/>
    </w:rPr>
  </w:style>
  <w:style w:type="character" w:customStyle="1" w:styleId="Heading4Char">
    <w:name w:val="Heading 4 Char"/>
    <w:basedOn w:val="DefaultParagraphFont"/>
    <w:link w:val="Heading4"/>
    <w:uiPriority w:val="9"/>
    <w:rsid w:val="0031726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1726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2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0D0"/>
  </w:style>
  <w:style w:type="paragraph" w:styleId="Footer">
    <w:name w:val="footer"/>
    <w:basedOn w:val="Normal"/>
    <w:link w:val="FooterChar"/>
    <w:uiPriority w:val="99"/>
    <w:unhideWhenUsed/>
    <w:rsid w:val="00DC2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23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form_resource_locator" TargetMode="External"/><Relationship Id="rId13" Type="http://schemas.openxmlformats.org/officeDocument/2006/relationships/hyperlink" Target="https://translate.google.com/about/intl/en_ALL/contribute.html"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translate.google.com/about/intl/en_A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anslate.google.com/toolkit/docupload?hl=en"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oogle_Translate" TargetMode="External"/><Relationship Id="rId5" Type="http://schemas.openxmlformats.org/officeDocument/2006/relationships/footnotes" Target="footnotes.xml"/><Relationship Id="rId15" Type="http://schemas.openxmlformats.org/officeDocument/2006/relationships/hyperlink" Target="https://www.youtube.com/watch?v=8tNd_2qXq8I" TargetMode="External"/><Relationship Id="rId10" Type="http://schemas.openxmlformats.org/officeDocument/2006/relationships/hyperlink" Target="https://translate.google.com/?tr=f&amp;hl=en"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en.wikipedia.org/wiki/Hyperlink" TargetMode="External"/><Relationship Id="rId14" Type="http://schemas.openxmlformats.org/officeDocument/2006/relationships/hyperlink" Target="https://support.google.com/translate/?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1735691D452548A7BA6F7A6BBAAA47" ma:contentTypeVersion="0" ma:contentTypeDescription="Create a new document." ma:contentTypeScope="" ma:versionID="b7012fe5b29065fb16a1095bb88945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439A2-5354-40F2-9F4D-969044028641}"/>
</file>

<file path=customXml/itemProps2.xml><?xml version="1.0" encoding="utf-8"?>
<ds:datastoreItem xmlns:ds="http://schemas.openxmlformats.org/officeDocument/2006/customXml" ds:itemID="{243C2D00-E54B-4572-92BB-051E5E90EA69}"/>
</file>

<file path=customXml/itemProps3.xml><?xml version="1.0" encoding="utf-8"?>
<ds:datastoreItem xmlns:ds="http://schemas.openxmlformats.org/officeDocument/2006/customXml" ds:itemID="{E56EDC3A-CAD6-4D0B-B2E9-B37EA5D7C8A7}"/>
</file>

<file path=docProps/app.xml><?xml version="1.0" encoding="utf-8"?>
<Properties xmlns="http://schemas.openxmlformats.org/officeDocument/2006/extended-properties" xmlns:vt="http://schemas.openxmlformats.org/officeDocument/2006/docPropsVTypes">
  <Template>Normal</Template>
  <TotalTime>213</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OCCR</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Cleary, Barbara</dc:creator>
  <cp:keywords/>
  <dc:description/>
  <cp:lastModifiedBy>Cleary, Barbara</cp:lastModifiedBy>
  <cp:revision>17</cp:revision>
  <dcterms:created xsi:type="dcterms:W3CDTF">2017-02-16T16:49:00Z</dcterms:created>
  <dcterms:modified xsi:type="dcterms:W3CDTF">2017-02-17T17:40:00Z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0x010100A71735691D452548A7BA6F7A6BBAAA47</vt:lpwstr>
  </property>
</Properties>
</file>